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D5" w:rsidRPr="00A935D5" w:rsidRDefault="00A935D5">
      <w:pPr>
        <w:rPr>
          <w:rFonts w:ascii="Century Gothic" w:hAnsi="Century Gothic"/>
          <w:b/>
          <w:sz w:val="40"/>
          <w:szCs w:val="40"/>
          <w:u w:val="single"/>
        </w:rPr>
      </w:pPr>
      <w:r w:rsidRPr="00A935D5">
        <w:rPr>
          <w:rFonts w:ascii="Century Gothic" w:hAnsi="Century Gothic"/>
          <w:b/>
          <w:sz w:val="40"/>
          <w:szCs w:val="40"/>
          <w:u w:val="single"/>
        </w:rPr>
        <w:t>Some useful learning resource links</w:t>
      </w:r>
    </w:p>
    <w:p w:rsidR="00A935D5" w:rsidRDefault="00A935D5">
      <w:pPr>
        <w:rPr>
          <w:rFonts w:ascii="Century Gothic" w:hAnsi="Century Gothic"/>
          <w:sz w:val="40"/>
          <w:szCs w:val="40"/>
        </w:rPr>
      </w:pPr>
    </w:p>
    <w:bookmarkStart w:id="0" w:name="_GoBack"/>
    <w:bookmarkEnd w:id="0"/>
    <w:p w:rsidR="00A935D5" w:rsidRPr="00A935D5" w:rsidRDefault="00A935D5">
      <w:pPr>
        <w:rPr>
          <w:rFonts w:ascii="Century Gothic" w:hAnsi="Century Gothic"/>
          <w:sz w:val="40"/>
          <w:szCs w:val="40"/>
        </w:rPr>
      </w:pPr>
      <w:r w:rsidRPr="00A935D5">
        <w:rPr>
          <w:rFonts w:ascii="Century Gothic" w:hAnsi="Century Gothic"/>
          <w:sz w:val="40"/>
          <w:szCs w:val="40"/>
        </w:rPr>
        <w:fldChar w:fldCharType="begin"/>
      </w:r>
      <w:r w:rsidRPr="00A935D5">
        <w:rPr>
          <w:rFonts w:ascii="Century Gothic" w:hAnsi="Century Gothic"/>
          <w:sz w:val="40"/>
          <w:szCs w:val="40"/>
        </w:rPr>
        <w:instrText xml:space="preserve"> HYPERLINK "https://www.bbc.co.uk/bitesize/collections/starting-primary-school/1" \t "_blank" </w:instrText>
      </w:r>
      <w:r w:rsidRPr="00A935D5">
        <w:rPr>
          <w:rFonts w:ascii="Century Gothic" w:hAnsi="Century Gothic"/>
          <w:sz w:val="40"/>
          <w:szCs w:val="40"/>
        </w:rPr>
        <w:fldChar w:fldCharType="separate"/>
      </w:r>
      <w:r w:rsidRPr="00A935D5">
        <w:rPr>
          <w:rStyle w:val="Hyperlink"/>
          <w:rFonts w:ascii="Century Gothic" w:hAnsi="Century Gothic" w:cs="Tahoma"/>
          <w:color w:val="000000"/>
          <w:sz w:val="40"/>
          <w:szCs w:val="40"/>
          <w:u w:val="none"/>
          <w:bdr w:val="none" w:sz="0" w:space="0" w:color="auto" w:frame="1"/>
          <w:shd w:val="clear" w:color="auto" w:fill="FFFFFF"/>
        </w:rPr>
        <w:t xml:space="preserve">BBC </w:t>
      </w:r>
      <w:proofErr w:type="spellStart"/>
      <w:r w:rsidRPr="00A935D5">
        <w:rPr>
          <w:rStyle w:val="Hyperlink"/>
          <w:rFonts w:ascii="Century Gothic" w:hAnsi="Century Gothic" w:cs="Tahoma"/>
          <w:color w:val="000000"/>
          <w:sz w:val="40"/>
          <w:szCs w:val="40"/>
          <w:u w:val="none"/>
          <w:bdr w:val="none" w:sz="0" w:space="0" w:color="auto" w:frame="1"/>
          <w:shd w:val="clear" w:color="auto" w:fill="FFFFFF"/>
        </w:rPr>
        <w:t>Bites</w:t>
      </w:r>
      <w:r w:rsidRPr="00A935D5">
        <w:rPr>
          <w:rStyle w:val="Hyperlink"/>
          <w:rFonts w:ascii="Century Gothic" w:hAnsi="Century Gothic" w:cs="Tahoma"/>
          <w:color w:val="000000"/>
          <w:sz w:val="40"/>
          <w:szCs w:val="40"/>
          <w:u w:val="none"/>
          <w:bdr w:val="none" w:sz="0" w:space="0" w:color="auto" w:frame="1"/>
          <w:shd w:val="clear" w:color="auto" w:fill="FFFFFF"/>
        </w:rPr>
        <w:t>ize</w:t>
      </w:r>
      <w:proofErr w:type="spellEnd"/>
      <w:r w:rsidRPr="00A935D5">
        <w:rPr>
          <w:rStyle w:val="Hyperlink"/>
          <w:rFonts w:ascii="Century Gothic" w:hAnsi="Century Gothic" w:cs="Tahoma"/>
          <w:color w:val="000000"/>
          <w:sz w:val="40"/>
          <w:szCs w:val="40"/>
          <w:u w:val="none"/>
          <w:bdr w:val="none" w:sz="0" w:space="0" w:color="auto" w:frame="1"/>
          <w:shd w:val="clear" w:color="auto" w:fill="FFFFFF"/>
        </w:rPr>
        <w:t xml:space="preserve"> starting school page</w:t>
      </w:r>
      <w:r w:rsidRPr="00A935D5">
        <w:rPr>
          <w:rFonts w:ascii="Century Gothic" w:hAnsi="Century Gothic"/>
          <w:sz w:val="40"/>
          <w:szCs w:val="40"/>
        </w:rPr>
        <w:fldChar w:fldCharType="end"/>
      </w:r>
      <w:r w:rsidRPr="00A935D5">
        <w:rPr>
          <w:rFonts w:ascii="Century Gothic" w:hAnsi="Century Gothic"/>
          <w:sz w:val="40"/>
          <w:szCs w:val="40"/>
        </w:rPr>
        <w:t xml:space="preserve"> </w:t>
      </w: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  <w:hyperlink r:id="rId4" w:tgtFrame="_blank" w:history="1">
        <w:proofErr w:type="spellStart"/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Cbeebies</w:t>
        </w:r>
        <w:proofErr w:type="spellEnd"/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 xml:space="preserve"> starting school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page</w:t>
        </w:r>
      </w:hyperlink>
      <w:r w:rsidRPr="00A935D5">
        <w:rPr>
          <w:rFonts w:ascii="Century Gothic" w:hAnsi="Century Gothic"/>
          <w:sz w:val="40"/>
          <w:szCs w:val="40"/>
        </w:rPr>
        <w:t xml:space="preserve">  </w:t>
      </w: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  <w:hyperlink r:id="rId5" w:tgtFrame="_blank" w:history="1">
        <w:proofErr w:type="spellStart"/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Numberbloc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k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s</w:t>
        </w:r>
        <w:proofErr w:type="spellEnd"/>
      </w:hyperlink>
      <w:r w:rsidRPr="00A935D5">
        <w:rPr>
          <w:rFonts w:ascii="Century Gothic" w:hAnsi="Century Gothic"/>
          <w:sz w:val="40"/>
          <w:szCs w:val="40"/>
        </w:rPr>
        <w:t xml:space="preserve"> </w:t>
      </w: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</w:p>
    <w:p w:rsidR="00A935D5" w:rsidRPr="00A935D5" w:rsidRDefault="00A935D5">
      <w:pPr>
        <w:rPr>
          <w:rFonts w:ascii="Century Gothic" w:hAnsi="Century Gothic"/>
          <w:sz w:val="40"/>
          <w:szCs w:val="40"/>
        </w:rPr>
      </w:pPr>
      <w:hyperlink r:id="rId6" w:tgtFrame="_blank" w:history="1">
        <w:proofErr w:type="spellStart"/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Alphablo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c</w:t>
        </w:r>
        <w:r w:rsidRPr="00A935D5">
          <w:rPr>
            <w:rStyle w:val="Hyperlink"/>
            <w:rFonts w:ascii="Century Gothic" w:hAnsi="Century Gothic" w:cs="Tahoma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ks</w:t>
        </w:r>
        <w:proofErr w:type="spellEnd"/>
      </w:hyperlink>
      <w:r>
        <w:rPr>
          <w:rFonts w:ascii="Century Gothic" w:hAnsi="Century Gothic"/>
          <w:sz w:val="40"/>
          <w:szCs w:val="40"/>
        </w:rPr>
        <w:t xml:space="preserve"> </w:t>
      </w:r>
      <w:r w:rsidRPr="00A935D5">
        <w:rPr>
          <w:rFonts w:ascii="Century Gothic" w:hAnsi="Century Gothic"/>
          <w:sz w:val="40"/>
          <w:szCs w:val="40"/>
        </w:rPr>
        <w:t xml:space="preserve"> </w:t>
      </w:r>
    </w:p>
    <w:sectPr w:rsidR="00A935D5" w:rsidRPr="00A9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5"/>
    <w:rsid w:val="00A935D5"/>
    <w:rsid w:val="00AF49F9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94E"/>
  <w15:chartTrackingRefBased/>
  <w15:docId w15:val="{D3E86A97-D4AD-49FF-9866-C5A96F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s/b01cz0p1/alphablock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bbc.co.uk/iplayer/episodes/b08bzfnh/numberblock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bbc.co.uk/cbeebies/curations/starting-school-curation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19AF03645AE429F85770FA51AA4A9" ma:contentTypeVersion="0" ma:contentTypeDescription="Create a new document." ma:contentTypeScope="" ma:versionID="8117583689561f42ae29908227f16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32CE2-4B53-4E03-B4D6-8F3CEB252687}"/>
</file>

<file path=customXml/itemProps2.xml><?xml version="1.0" encoding="utf-8"?>
<ds:datastoreItem xmlns:ds="http://schemas.openxmlformats.org/officeDocument/2006/customXml" ds:itemID="{9780AFB6-2592-4B47-80B5-163AE8FE3AF0}"/>
</file>

<file path=customXml/itemProps3.xml><?xml version="1.0" encoding="utf-8"?>
<ds:datastoreItem xmlns:ds="http://schemas.openxmlformats.org/officeDocument/2006/customXml" ds:itemID="{A92B1398-9A6A-4D9E-9085-35F400933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hannah.kelloway</dc:creator>
  <cp:keywords/>
  <dc:description/>
  <cp:lastModifiedBy>hannah.kelloway</cp:lastModifiedBy>
  <cp:revision>1</cp:revision>
  <dcterms:created xsi:type="dcterms:W3CDTF">2020-07-08T13:49:00Z</dcterms:created>
  <dcterms:modified xsi:type="dcterms:W3CDTF">2020-07-08T13:53:00Z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0x0101008DB19AF03645AE429F85770FA51AA4A9</vt:lpwstr>
  </property>
</Properties>
</file>